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95" w:rsidRPr="00706A40" w:rsidRDefault="00AE1A60" w:rsidP="00706A40">
      <w:pPr>
        <w:pStyle w:val="Tekstpodstawowy"/>
        <w:spacing w:before="240" w:line="240" w:lineRule="auto"/>
        <w:ind w:left="2124"/>
        <w:jc w:val="center"/>
        <w:rPr>
          <w:rFonts w:ascii="Times New Roman" w:hAnsi="Times New Roman"/>
          <w:iCs/>
          <w:sz w:val="24"/>
        </w:rPr>
      </w:pPr>
      <w:bookmarkStart w:id="0" w:name="_Toc468124518"/>
      <w:bookmarkStart w:id="1" w:name="_GoBack"/>
      <w:bookmarkEnd w:id="1"/>
      <w:r w:rsidRPr="00706A40">
        <w:rPr>
          <w:rFonts w:ascii="Times New Roman" w:hAnsi="Times New Roman"/>
          <w:iCs/>
          <w:sz w:val="24"/>
        </w:rPr>
        <w:t>Załącznik nr 8 do wniosku o dopuszczenie do licytacji elektronicznej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2C0C95" w:rsidRPr="00914891" w:rsidRDefault="001B7446" w:rsidP="002C0C95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2641F4" w:rsidRPr="002641F4">
        <w:rPr>
          <w:rFonts w:ascii="Times New Roman" w:hAnsi="Times New Roman"/>
          <w:b/>
          <w:bCs/>
          <w:sz w:val="28"/>
          <w:szCs w:val="28"/>
        </w:rPr>
        <w:t xml:space="preserve">Modernizacja  pierwszego piętra oraz klatek schodowych w Pawilonie IIB w SZPZOZ  im. Dzieci Warszawy w Dziekanowie Leśnym w systemie: zaprojektuj i wybuduj </w:t>
      </w:r>
      <w:r w:rsidR="002C0C95">
        <w:rPr>
          <w:rFonts w:ascii="Times New Roman" w:hAnsi="Times New Roman"/>
          <w:b/>
          <w:bCs/>
          <w:sz w:val="28"/>
          <w:szCs w:val="28"/>
        </w:rPr>
        <w:t>nr</w:t>
      </w:r>
      <w:r w:rsidRPr="009148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3AE5">
        <w:rPr>
          <w:rFonts w:ascii="Times New Roman" w:hAnsi="Times New Roman"/>
          <w:b/>
          <w:bCs/>
          <w:sz w:val="28"/>
          <w:szCs w:val="28"/>
        </w:rPr>
        <w:t>……………………..</w:t>
      </w:r>
    </w:p>
    <w:p w:rsidR="001B7446" w:rsidRPr="00D91457" w:rsidRDefault="001B7446" w:rsidP="001B7446">
      <w:pPr>
        <w:pStyle w:val="Tekstpodstawowy"/>
        <w:spacing w:before="240" w:after="24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3F2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B7446" w:rsidRPr="00870925" w:rsidRDefault="00FD0AA5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FD0AA5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FD0AA5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FD0AA5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FD0AA5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FD0AA5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FD0AA5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FD0AA5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FD0AA5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FD0AA5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FD0AA5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4B6B6E" w:rsidRDefault="001B7446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2641F4" w:rsidRPr="002641F4">
        <w:rPr>
          <w:rFonts w:ascii="Times New Roman" w:hAnsi="Times New Roman"/>
          <w:b/>
          <w:sz w:val="24"/>
          <w:szCs w:val="28"/>
        </w:rPr>
        <w:t>Modernizacja  pierwszego piętra oraz klatek schodowych w Pawilonie IIB w SZPZOZ  im. Dzieci Warszawy w Dziekanowie Leśnym w systemie: zaprojektuj i wybuduj</w:t>
      </w:r>
      <w:r w:rsidR="004B6B6E">
        <w:rPr>
          <w:rFonts w:ascii="Times New Roman" w:hAnsi="Times New Roman"/>
          <w:b/>
          <w:sz w:val="24"/>
          <w:szCs w:val="28"/>
        </w:rPr>
        <w:t>”</w:t>
      </w:r>
    </w:p>
    <w:p w:rsidR="001B7446" w:rsidRPr="00AA0049" w:rsidRDefault="004B6B6E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914891" w:rsidRDefault="00BC319C" w:rsidP="002641F4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2641F4" w:rsidRPr="002641F4">
        <w:rPr>
          <w:rFonts w:ascii="Times New Roman" w:hAnsi="Times New Roman"/>
          <w:sz w:val="24"/>
        </w:rPr>
        <w:t>Modernizacja  pierwszego piętra oraz klatek schodowych w Pawilonie IIB w SZPZOZ  im. Dzieci Warszawy w Dziekanowie Leśnym w systemie: zaprojektuj i wybuduj</w:t>
      </w:r>
      <w:r w:rsidR="004B6B6E" w:rsidRPr="004B6B6E">
        <w:rPr>
          <w:rFonts w:ascii="Times New Roman" w:hAnsi="Times New Roman"/>
          <w:sz w:val="24"/>
        </w:rPr>
        <w:t>”</w:t>
      </w:r>
      <w:r w:rsidR="00143AE5">
        <w:rPr>
          <w:rFonts w:ascii="Times New Roman" w:hAnsi="Times New Roman"/>
          <w:sz w:val="24"/>
        </w:rPr>
        <w:t xml:space="preserve"> nr ……..</w:t>
      </w:r>
      <w:r w:rsidRPr="00BC319C">
        <w:rPr>
          <w:rFonts w:ascii="Times New Roman" w:hAnsi="Times New Roman"/>
          <w:sz w:val="24"/>
        </w:rPr>
        <w:t xml:space="preserve"> </w:t>
      </w:r>
      <w:r w:rsidR="00143AE5">
        <w:rPr>
          <w:rFonts w:ascii="Times New Roman" w:hAnsi="Times New Roman"/>
          <w:sz w:val="24"/>
        </w:rPr>
        <w:t>z dnia……….</w:t>
      </w:r>
      <w:r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0A2360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(Dz.Urz.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lastRenderedPageBreak/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B7446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1.3.2.2 </w:t>
      </w:r>
      <w:r w:rsidR="004B6B6E" w:rsidRPr="00883F2E">
        <w:rPr>
          <w:rFonts w:ascii="Times New Roman" w:hAnsi="Times New Roman"/>
          <w:sz w:val="24"/>
        </w:rPr>
        <w:t xml:space="preserve">prowadzenie </w:t>
      </w:r>
      <w:r w:rsidR="00A04BAD" w:rsidRPr="00883F2E">
        <w:rPr>
          <w:rFonts w:ascii="Times New Roman" w:hAnsi="Times New Roman"/>
          <w:sz w:val="24"/>
        </w:rPr>
        <w:t xml:space="preserve"> dokumentacji </w:t>
      </w:r>
      <w:r w:rsidRPr="00883F2E">
        <w:rPr>
          <w:rFonts w:ascii="Times New Roman" w:hAnsi="Times New Roman"/>
          <w:sz w:val="24"/>
        </w:rPr>
        <w:t xml:space="preserve">wykonawczej </w:t>
      </w:r>
      <w:r>
        <w:rPr>
          <w:rFonts w:ascii="Times New Roman" w:hAnsi="Times New Roman"/>
          <w:sz w:val="24"/>
        </w:rPr>
        <w:t>i po</w:t>
      </w:r>
      <w:r w:rsidRPr="00883F2E">
        <w:rPr>
          <w:rFonts w:ascii="Times New Roman" w:hAnsi="Times New Roman"/>
          <w:sz w:val="24"/>
        </w:rPr>
        <w:t>wykonawczej</w:t>
      </w:r>
      <w:r>
        <w:rPr>
          <w:rFonts w:ascii="Times New Roman" w:hAnsi="Times New Roman"/>
          <w:sz w:val="24"/>
        </w:rPr>
        <w:t xml:space="preserve"> zadań określonych w Umowie Podstawowej</w:t>
      </w:r>
      <w:r w:rsidRPr="00883F2E">
        <w:rPr>
          <w:rFonts w:ascii="Times New Roman" w:hAnsi="Times New Roman"/>
          <w:sz w:val="24"/>
        </w:rPr>
        <w:t xml:space="preserve"> </w:t>
      </w:r>
      <w:r w:rsidR="00A04BAD" w:rsidRPr="00883F2E">
        <w:rPr>
          <w:rFonts w:ascii="Times New Roman" w:hAnsi="Times New Roman"/>
          <w:sz w:val="24"/>
        </w:rPr>
        <w:t xml:space="preserve">zgodnie z </w:t>
      </w:r>
      <w:r>
        <w:rPr>
          <w:rFonts w:ascii="Times New Roman" w:hAnsi="Times New Roman"/>
          <w:sz w:val="24"/>
        </w:rPr>
        <w:t>obowiązującymi przepisami prawa</w:t>
      </w:r>
    </w:p>
    <w:p w:rsidR="00143AE5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1.3.2.3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Podpowierzenie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r w:rsidRPr="00914891">
        <w:rPr>
          <w:rFonts w:ascii="Times New Roman" w:hAnsi="Times New Roman"/>
          <w:b/>
          <w:sz w:val="24"/>
        </w:rPr>
        <w:t>podpowierzenie</w:t>
      </w:r>
      <w:r w:rsidRPr="00914891">
        <w:rPr>
          <w:rFonts w:ascii="Times New Roman" w:hAnsi="Times New Roman"/>
          <w:sz w:val="24"/>
        </w:rPr>
        <w:t>”) w drodze pisemnej umowy podpowierzenia („</w:t>
      </w:r>
      <w:r w:rsidRPr="00914891">
        <w:rPr>
          <w:rFonts w:ascii="Times New Roman" w:hAnsi="Times New Roman"/>
          <w:b/>
          <w:sz w:val="24"/>
        </w:rPr>
        <w:t>Umowa Podpowierzenia</w:t>
      </w:r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r w:rsidRPr="00914891">
        <w:rPr>
          <w:rFonts w:ascii="Times New Roman" w:hAnsi="Times New Roman"/>
          <w:b/>
          <w:bCs/>
          <w:sz w:val="24"/>
        </w:rPr>
        <w:t>Podprzetwarzający</w:t>
      </w:r>
      <w:r w:rsidRPr="00914891">
        <w:rPr>
          <w:rFonts w:ascii="Times New Roman" w:hAnsi="Times New Roman"/>
          <w:sz w:val="24"/>
        </w:rPr>
        <w:t xml:space="preserve">”), pod warunkiem uprzedniej akceptacji Podprzetwarzającego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Podprzetwarzającym spoza Listy Zaakceptowanych Podprzetwarzających wymaga uprzedniego zgłoszenia Administratorowi w celu umożliwienia wyrażenia sprzeciwu. Administrator może z </w:t>
      </w:r>
      <w:r w:rsidRPr="00914891">
        <w:rPr>
          <w:rFonts w:ascii="Times New Roman" w:hAnsi="Times New Roman"/>
          <w:sz w:val="24"/>
        </w:rPr>
        <w:lastRenderedPageBreak/>
        <w:t>uzasadnionych przyczyn zgłosić udokumentowany sprzeciw względem powierzenia Danych konkretnemu Podprzetwarzającemu. W razie zgłoszenia sprzeciwu Przetwarzający nie ma prawa powierzyć Danych Podprzetwarzającemu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Podprzetwarzającego, musi niezwłocznie zakończyć podpowierzenie temu Podprzetwarzającemu.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Dokonując podpowierzenia Przetwarzający ma obowiązek zobowiązać Podprzetwarzającego do realizacji wszystkich obowiązków Przetwarzającego wynikających z niniejszej Umowy powierzenia, z wyjątkiem tych, które nie mają zastosowania ze względu na naturę konkretnego podpowierzenia.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Podprzetwarzający złożył Administratorowi zobowiązanie do wykonania obowiązków, o których mowa w poprzednim ustępie. Może to zostać wykonane przez podpisanie stosownego oświadczenia adresowanego do Administratora wraz z podpisaniem Umowy Podpowierzenia, zawierającego listę obowiązków Podprzetwarzającego.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Przetwarzający nie ma prawa przekazać Podprzetwarzającemu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lastRenderedPageBreak/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Podprzetwarzanie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(Podprzetwarzającego).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>art. 28 ust. 3 ak.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za Podprzetwarzających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Jeżeli Podprzetwarzający nie wywiąże się ze spoczywających na nim obowiązków ochrony danych, pełna odpowiedzialność wobec Administratora za wypełnienie obowiązków przez Podprzetwarzającego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06A40">
      <w:rPr>
        <w:noProof/>
      </w:rPr>
      <w:t>1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D257A"/>
    <w:rsid w:val="001F3B81"/>
    <w:rsid w:val="00221625"/>
    <w:rsid w:val="002641F4"/>
    <w:rsid w:val="00264A3F"/>
    <w:rsid w:val="002C0C95"/>
    <w:rsid w:val="002C2984"/>
    <w:rsid w:val="00366002"/>
    <w:rsid w:val="003B15BF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A2C10"/>
    <w:rsid w:val="00CC6912"/>
    <w:rsid w:val="00CE7049"/>
    <w:rsid w:val="00CF4D78"/>
    <w:rsid w:val="00D263F8"/>
    <w:rsid w:val="00D40FDF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A2C99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Piotr</cp:lastModifiedBy>
  <cp:revision>4</cp:revision>
  <cp:lastPrinted>2018-06-04T13:05:00Z</cp:lastPrinted>
  <dcterms:created xsi:type="dcterms:W3CDTF">2018-06-04T13:12:00Z</dcterms:created>
  <dcterms:modified xsi:type="dcterms:W3CDTF">2018-06-15T10:29:00Z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