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18" w:rsidRDefault="00406518" w:rsidP="00406518">
      <w:pPr>
        <w:shd w:val="clear" w:color="auto" w:fill="FFFFFF"/>
        <w:ind w:left="692" w:right="431"/>
      </w:pPr>
    </w:p>
    <w:p w:rsidR="00406518" w:rsidRDefault="00406518" w:rsidP="00406518">
      <w:pPr>
        <w:shd w:val="clear" w:color="auto" w:fill="FFFFFF"/>
        <w:ind w:left="692" w:right="431"/>
        <w:jc w:val="center"/>
      </w:pPr>
    </w:p>
    <w:p w:rsidR="00406518" w:rsidRDefault="00406518" w:rsidP="00406518">
      <w:pPr>
        <w:shd w:val="clear" w:color="auto" w:fill="FFFFFF"/>
        <w:ind w:left="692" w:right="431"/>
        <w:jc w:val="center"/>
      </w:pPr>
      <w:r>
        <w:t>Specyfikacja Techniczna</w:t>
      </w:r>
    </w:p>
    <w:p w:rsidR="00406518" w:rsidRDefault="00406518" w:rsidP="00406518">
      <w:pPr>
        <w:shd w:val="clear" w:color="auto" w:fill="FFFFFF"/>
        <w:ind w:left="692" w:right="431"/>
      </w:pPr>
      <w:r>
        <w:t xml:space="preserve"> </w:t>
      </w:r>
    </w:p>
    <w:tbl>
      <w:tblPr>
        <w:tblW w:w="9794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9"/>
        <w:gridCol w:w="5407"/>
        <w:gridCol w:w="1322"/>
        <w:gridCol w:w="2706"/>
      </w:tblGrid>
      <w:tr w:rsidR="00406518" w:rsidTr="00406518">
        <w:trPr>
          <w:trHeight w:hRule="exact" w:val="1227"/>
        </w:trPr>
        <w:tc>
          <w:tcPr>
            <w:tcW w:w="5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6518" w:rsidRDefault="00406518">
            <w:pPr>
              <w:shd w:val="clear" w:color="auto" w:fill="FFFFFF"/>
              <w:spacing w:line="256" w:lineRule="auto"/>
              <w:ind w:left="130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5"/>
              </w:rPr>
              <w:t>Nazwa parametru</w:t>
            </w:r>
          </w:p>
          <w:p w:rsidR="00406518" w:rsidRDefault="00406518">
            <w:pPr>
              <w:shd w:val="clear" w:color="auto" w:fill="FFFFFF"/>
              <w:spacing w:line="256" w:lineRule="auto"/>
              <w:ind w:left="130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1"/>
              </w:rPr>
              <w:t>(opis funkcji wymaganego parametru / warunku)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6518" w:rsidRDefault="00406518">
            <w:pPr>
              <w:shd w:val="clear" w:color="auto" w:fill="FFFFFF"/>
              <w:spacing w:line="256" w:lineRule="exact"/>
              <w:ind w:left="47" w:righ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9"/>
              </w:rPr>
              <w:t xml:space="preserve">Parametr </w:t>
            </w:r>
            <w:r>
              <w:rPr>
                <w:rFonts w:ascii="Arial" w:hAnsi="Arial" w:cs="Arial"/>
                <w:color w:val="000000"/>
                <w:spacing w:val="-2"/>
              </w:rPr>
              <w:t>wymagany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6518" w:rsidRDefault="00406518">
            <w:pPr>
              <w:shd w:val="clear" w:color="auto" w:fill="FFFFFF"/>
              <w:spacing w:line="259" w:lineRule="exact"/>
              <w:ind w:left="65" w:righ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7"/>
              </w:rPr>
              <w:t xml:space="preserve">Parametr </w:t>
            </w:r>
            <w:r>
              <w:rPr>
                <w:rFonts w:ascii="Arial" w:hAnsi="Arial" w:cs="Arial"/>
                <w:color w:val="000000"/>
                <w:spacing w:val="-2"/>
              </w:rPr>
              <w:t>oferowany</w:t>
            </w:r>
          </w:p>
          <w:p w:rsidR="00406518" w:rsidRDefault="00406518">
            <w:pPr>
              <w:shd w:val="clear" w:color="auto" w:fill="FFFFFF"/>
              <w:spacing w:line="220" w:lineRule="exact"/>
              <w:ind w:left="65" w:righ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2"/>
              </w:rPr>
              <w:t>podać zakres lub opisać</w:t>
            </w:r>
          </w:p>
        </w:tc>
      </w:tr>
      <w:tr w:rsidR="00406518" w:rsidTr="00406518">
        <w:trPr>
          <w:trHeight w:val="478"/>
        </w:trPr>
        <w:tc>
          <w:tcPr>
            <w:tcW w:w="9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06518" w:rsidRDefault="00406518">
            <w:pPr>
              <w:shd w:val="clear" w:color="auto" w:fill="FFFFFF"/>
              <w:spacing w:line="259" w:lineRule="exact"/>
              <w:ind w:left="65" w:right="76"/>
              <w:jc w:val="center"/>
              <w:rPr>
                <w:rFonts w:ascii="Arial" w:hAnsi="Arial" w:cs="Arial"/>
                <w:b/>
                <w:color w:val="000000"/>
                <w:spacing w:val="7"/>
              </w:rPr>
            </w:pPr>
            <w:r>
              <w:rPr>
                <w:rFonts w:ascii="Arial" w:hAnsi="Arial" w:cs="Arial"/>
                <w:b/>
                <w:color w:val="000000"/>
                <w:spacing w:val="7"/>
              </w:rPr>
              <w:t>Fartuchy dziecięce ochronne RTG</w:t>
            </w:r>
          </w:p>
        </w:tc>
      </w:tr>
      <w:tr w:rsidR="00406518" w:rsidTr="00406518">
        <w:trPr>
          <w:trHeight w:hRule="exact" w:val="462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9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5"/>
              </w:rPr>
              <w:t>PARAMETRY PODSTAWOWE</w:t>
            </w:r>
          </w:p>
        </w:tc>
      </w:tr>
      <w:tr w:rsidR="00406518" w:rsidTr="00406518">
        <w:trPr>
          <w:trHeight w:hRule="exact" w:val="467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B109CA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CERTYFIKAT W</w:t>
            </w:r>
            <w:bookmarkStart w:id="0" w:name="_GoBack"/>
            <w:bookmarkEnd w:id="0"/>
            <w:r w:rsidR="00406518">
              <w:rPr>
                <w:rFonts w:ascii="Arial" w:hAnsi="Arial" w:cs="Arial"/>
              </w:rPr>
              <w:t xml:space="preserve">E I deklaracje zgodności, 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</w:p>
        </w:tc>
      </w:tr>
      <w:tr w:rsidR="00406518" w:rsidTr="00331F81">
        <w:trPr>
          <w:trHeight w:hRule="exact" w:val="1595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Fartuch miednicowy jednostronny o wymiarach: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Szerokość min. 30cm-max 34 cm.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Długość min.30cm - max 39 cm.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Ochronność: min 0,35 mm Pb – max 0,5 mm Pb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Materiał ochronny: ołowiowy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Ilość: 1 szt.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color w:val="000000"/>
                <w:spacing w:val="-10"/>
              </w:rPr>
            </w:pPr>
            <w:r>
              <w:rPr>
                <w:rFonts w:ascii="Arial" w:hAnsi="Arial" w:cs="Arial"/>
                <w:color w:val="000000"/>
                <w:spacing w:val="-10"/>
              </w:rPr>
              <w:t>TAK, podać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</w:p>
        </w:tc>
      </w:tr>
      <w:tr w:rsidR="00406518" w:rsidTr="00406518">
        <w:trPr>
          <w:trHeight w:hRule="exact" w:val="1698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Fartuch dziecięcy jednostronny o wymiarach: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Szerokość: min. 42cm-max 45 cm.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Długość: min.50 cm - max 60 cm.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Ochronność: min 0,35 mm Pb – max 0,5 mm Pb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Materiał ochronny: ołowiowy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Ilość: 1 szt.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color w:val="000000"/>
                <w:spacing w:val="-10"/>
              </w:rPr>
            </w:pPr>
            <w:r>
              <w:rPr>
                <w:rFonts w:ascii="Arial" w:hAnsi="Arial" w:cs="Arial"/>
                <w:color w:val="000000"/>
                <w:spacing w:val="-10"/>
              </w:rPr>
              <w:t>TAK, podać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</w:p>
        </w:tc>
      </w:tr>
      <w:tr w:rsidR="00406518" w:rsidTr="00406518">
        <w:trPr>
          <w:trHeight w:hRule="exact" w:val="1552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Fartuch dziecięcy jednostronny o wymiarach: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Szerokość: min. 46cm-max 50 cm.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Długość: min.60 cm - max 70 cm.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Ochronność: min 0,35 mm Pb – max 0,5 mm Pb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Materiał ochronny: ołowiowy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Ilość: 1 szt.</w:t>
            </w:r>
          </w:p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pacing w:line="256" w:lineRule="auto"/>
              <w:jc w:val="center"/>
            </w:pPr>
            <w:r>
              <w:t>TAK, podać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06518" w:rsidTr="00406518">
        <w:trPr>
          <w:trHeight w:hRule="exact" w:val="698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Przeznaczenie: zabezpieczenie przed promieniowaniem jonizującym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pacing w:line="256" w:lineRule="auto"/>
              <w:jc w:val="center"/>
            </w:pPr>
            <w:r>
              <w:t>TAK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06518" w:rsidTr="00406518">
        <w:trPr>
          <w:trHeight w:hRule="exact" w:val="720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  <w:color w:val="000000"/>
                <w:spacing w:val="-1"/>
              </w:rPr>
              <w:t>Kolor fartuchów RTG: do uzgodnienia z zamawiającym.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pacing w:line="256" w:lineRule="auto"/>
              <w:jc w:val="center"/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  <w:color w:val="000000"/>
                <w:spacing w:val="-2"/>
              </w:rPr>
              <w:t>TAK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06518" w:rsidTr="00406518">
        <w:trPr>
          <w:trHeight w:hRule="exact" w:val="720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  <w:color w:val="000000"/>
                <w:spacing w:val="-1"/>
              </w:rPr>
            </w:pPr>
            <w:r>
              <w:rPr>
                <w:rFonts w:ascii="Arial" w:hAnsi="Arial" w:cs="Arial"/>
                <w:color w:val="000000"/>
                <w:spacing w:val="-1"/>
              </w:rPr>
              <w:t>Okres gwarancji min.12 miesięcy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6518" w:rsidRDefault="00406518">
            <w:pPr>
              <w:spacing w:line="256" w:lineRule="auto"/>
              <w:jc w:val="center"/>
              <w:rPr>
                <w:rFonts w:ascii="Arial" w:hAnsi="Arial" w:cs="Arial"/>
                <w:color w:val="000000"/>
                <w:spacing w:val="-2"/>
              </w:rPr>
            </w:pPr>
            <w:r>
              <w:rPr>
                <w:rFonts w:ascii="Arial" w:hAnsi="Arial" w:cs="Arial"/>
                <w:color w:val="000000"/>
                <w:spacing w:val="-2"/>
              </w:rPr>
              <w:t>TAK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518" w:rsidRDefault="00406518">
            <w:pPr>
              <w:shd w:val="clear" w:color="auto" w:fill="FFFFFF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D70529" w:rsidRDefault="00D70529"/>
    <w:sectPr w:rsidR="00D7052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3D7" w:rsidRDefault="00D963D7" w:rsidP="00406518">
      <w:r>
        <w:separator/>
      </w:r>
    </w:p>
  </w:endnote>
  <w:endnote w:type="continuationSeparator" w:id="0">
    <w:p w:rsidR="00D963D7" w:rsidRDefault="00D963D7" w:rsidP="0040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238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31F81" w:rsidRDefault="00331F81">
            <w:pPr>
              <w:pStyle w:val="Stopka"/>
              <w:jc w:val="right"/>
            </w:pPr>
            <w:r w:rsidRPr="00331F81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31F8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31F8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31F8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109C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31F8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31F8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31F8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31F8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31F8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109C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31F8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31F81" w:rsidRDefault="00331F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3D7" w:rsidRDefault="00D963D7" w:rsidP="00406518">
      <w:r>
        <w:separator/>
      </w:r>
    </w:p>
  </w:footnote>
  <w:footnote w:type="continuationSeparator" w:id="0">
    <w:p w:rsidR="00D963D7" w:rsidRDefault="00D963D7" w:rsidP="00406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F81" w:rsidRDefault="00331F81" w:rsidP="00331F81">
    <w:pPr>
      <w:shd w:val="clear" w:color="auto" w:fill="FFFFFF"/>
      <w:ind w:right="431"/>
    </w:pPr>
    <w:r>
      <w:t>Załącznik nr 1 do umowy nr:……………………………</w:t>
    </w:r>
  </w:p>
  <w:p w:rsidR="00331F81" w:rsidRDefault="00331F81" w:rsidP="00331F81">
    <w:pPr>
      <w:shd w:val="clear" w:color="auto" w:fill="FFFFFF"/>
      <w:ind w:left="692" w:right="431"/>
      <w:jc w:val="right"/>
    </w:pPr>
    <w:r>
      <w:t>Zał. nr 2b Fartuchy dziecięce ochronne RTG</w:t>
    </w:r>
  </w:p>
  <w:p w:rsidR="00331F81" w:rsidRDefault="00331F81" w:rsidP="00331F81">
    <w:pPr>
      <w:shd w:val="clear" w:color="auto" w:fill="FFFFFF"/>
      <w:ind w:left="692" w:right="431"/>
      <w:jc w:val="right"/>
    </w:pPr>
    <w:r>
      <w:t>SIWZ DZ/18/2017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8"/>
    <w:rsid w:val="00331F81"/>
    <w:rsid w:val="00406518"/>
    <w:rsid w:val="009C4D32"/>
    <w:rsid w:val="00B109CA"/>
    <w:rsid w:val="00CD68AF"/>
    <w:rsid w:val="00D70529"/>
    <w:rsid w:val="00D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CB8C0-868B-4DD6-A295-D983CF95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51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65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5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065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5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F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F8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UK101</cp:lastModifiedBy>
  <cp:revision>3</cp:revision>
  <cp:lastPrinted>2017-08-31T09:13:00Z</cp:lastPrinted>
  <dcterms:created xsi:type="dcterms:W3CDTF">2017-09-26T08:22:00Z</dcterms:created>
  <dcterms:modified xsi:type="dcterms:W3CDTF">2017-09-26T08:23:00Z</dcterms:modified>
</cp:coreProperties>
</file>